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color w:val="222222"/>
          <w:sz w:val="24"/>
          <w:szCs w:val="24"/>
        </w:rPr>
        <w:t>Unit III TOPIC 5 (Additional material)</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b/>
          <w:bCs/>
          <w:color w:val="222222"/>
          <w:sz w:val="24"/>
          <w:szCs w:val="24"/>
          <w:u w:val="single"/>
        </w:rPr>
        <w:t>Gene Transfer Technology for Development of Transgenic Fishes:</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color w:val="222222"/>
          <w:sz w:val="24"/>
          <w:szCs w:val="24"/>
        </w:rPr>
        <w:t xml:space="preserve">The most commonly used methods in fish biotechnology are chromosome manipulation and hormone treatments, which can be produced triploid, </w:t>
      </w:r>
      <w:proofErr w:type="spellStart"/>
      <w:r w:rsidRPr="00282976">
        <w:rPr>
          <w:rFonts w:ascii="Helvetica" w:eastAsia="Times New Roman" w:hAnsi="Helvetica" w:cs="Helvetica"/>
          <w:color w:val="222222"/>
          <w:sz w:val="24"/>
          <w:szCs w:val="24"/>
        </w:rPr>
        <w:t>tetraploid</w:t>
      </w:r>
      <w:proofErr w:type="spellEnd"/>
      <w:r w:rsidRPr="00282976">
        <w:rPr>
          <w:rFonts w:ascii="Helvetica" w:eastAsia="Times New Roman" w:hAnsi="Helvetica" w:cs="Helvetica"/>
          <w:color w:val="222222"/>
          <w:sz w:val="24"/>
          <w:szCs w:val="24"/>
        </w:rPr>
        <w:t xml:space="preserve">, haploid, </w:t>
      </w:r>
      <w:proofErr w:type="spellStart"/>
      <w:r w:rsidRPr="00282976">
        <w:rPr>
          <w:rFonts w:ascii="Helvetica" w:eastAsia="Times New Roman" w:hAnsi="Helvetica" w:cs="Helvetica"/>
          <w:color w:val="222222"/>
          <w:sz w:val="24"/>
          <w:szCs w:val="24"/>
        </w:rPr>
        <w:t>gynogenetic</w:t>
      </w:r>
      <w:proofErr w:type="spellEnd"/>
      <w:r w:rsidRPr="00282976">
        <w:rPr>
          <w:rFonts w:ascii="Helvetica" w:eastAsia="Times New Roman" w:hAnsi="Helvetica" w:cs="Helvetica"/>
          <w:color w:val="222222"/>
          <w:sz w:val="24"/>
          <w:szCs w:val="24"/>
        </w:rPr>
        <w:t xml:space="preserve"> and </w:t>
      </w:r>
      <w:proofErr w:type="spellStart"/>
      <w:r w:rsidRPr="00282976">
        <w:rPr>
          <w:rFonts w:ascii="Helvetica" w:eastAsia="Times New Roman" w:hAnsi="Helvetica" w:cs="Helvetica"/>
          <w:color w:val="222222"/>
          <w:sz w:val="24"/>
          <w:szCs w:val="24"/>
        </w:rPr>
        <w:t>androgenetic</w:t>
      </w:r>
      <w:proofErr w:type="spellEnd"/>
      <w:r w:rsidRPr="00282976">
        <w:rPr>
          <w:rFonts w:ascii="Helvetica" w:eastAsia="Times New Roman" w:hAnsi="Helvetica" w:cs="Helvetica"/>
          <w:color w:val="222222"/>
          <w:sz w:val="24"/>
          <w:szCs w:val="24"/>
        </w:rPr>
        <w:t xml:space="preserve"> fish.</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color w:val="222222"/>
          <w:sz w:val="24"/>
          <w:szCs w:val="24"/>
        </w:rPr>
        <w:t xml:space="preserve">Other popular methods of gene transfer in fish are microinjection, electroporation of sperms, </w:t>
      </w:r>
      <w:proofErr w:type="gramStart"/>
      <w:r w:rsidRPr="00282976">
        <w:rPr>
          <w:rFonts w:ascii="Helvetica" w:eastAsia="Times New Roman" w:hAnsi="Helvetica" w:cs="Helvetica"/>
          <w:color w:val="222222"/>
          <w:sz w:val="24"/>
          <w:szCs w:val="24"/>
        </w:rPr>
        <w:t>electroporation</w:t>
      </w:r>
      <w:proofErr w:type="gramEnd"/>
      <w:r w:rsidRPr="00282976">
        <w:rPr>
          <w:rFonts w:ascii="Helvetica" w:eastAsia="Times New Roman" w:hAnsi="Helvetica" w:cs="Helvetica"/>
          <w:color w:val="222222"/>
          <w:sz w:val="24"/>
          <w:szCs w:val="24"/>
        </w:rPr>
        <w:t xml:space="preserve"> of eggs and incubation of sperms. Following are the main steps in gene transfer for development of transgenic fish.</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b/>
          <w:bCs/>
          <w:i/>
          <w:iCs/>
          <w:color w:val="222222"/>
          <w:sz w:val="24"/>
          <w:szCs w:val="24"/>
        </w:rPr>
        <w:t>A. Preparation of DNA Construct:</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color w:val="222222"/>
          <w:sz w:val="24"/>
          <w:szCs w:val="24"/>
        </w:rPr>
        <w:t>Desired transgene should be a recombinant gene or DNA construct, which is constructed in plasmid that contains an appropriate promoter-enhancer element and a structural DNA sequence.</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color w:val="222222"/>
          <w:sz w:val="24"/>
          <w:szCs w:val="24"/>
        </w:rPr>
        <w:t>The foreign genes are typically introduced with strong genetic signals, promoters and/or enhancers, which enable the foreign genes to be expressed at very high levels continuously (or constitutively), effectively placing those genes outside the normal metabolic regulation of the cell, and of the transgenic organism resulting from the trans</w:t>
      </w:r>
      <w:r w:rsidRPr="00282976">
        <w:rPr>
          <w:rFonts w:ascii="Helvetica" w:eastAsia="Times New Roman" w:hAnsi="Helvetica" w:cs="Helvetica"/>
          <w:color w:val="222222"/>
          <w:sz w:val="24"/>
          <w:szCs w:val="24"/>
        </w:rPr>
        <w:softHyphen/>
        <w:t>formed cell.</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color w:val="222222"/>
          <w:sz w:val="24"/>
          <w:szCs w:val="24"/>
        </w:rPr>
        <w:t>There are three main types of transgenes:</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color w:val="222222"/>
          <w:sz w:val="24"/>
          <w:szCs w:val="24"/>
        </w:rPr>
        <w:t>(1) Gain-of-Function:</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color w:val="222222"/>
          <w:sz w:val="24"/>
          <w:szCs w:val="24"/>
        </w:rPr>
        <w:t>These transgenes are able to increase particular function in transgenic individual after their expression. For example growth hormone genes from mammal and fish linked to appropriate promoter-enhancer element and a structural DNA sequence to produce GH transgene.</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color w:val="222222"/>
          <w:sz w:val="24"/>
          <w:szCs w:val="24"/>
        </w:rPr>
        <w:t>This GH transgene when express in transgenic individuals increases production of growth hormone leading to enhanced growth of transgenic animal.</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color w:val="222222"/>
          <w:sz w:val="24"/>
          <w:szCs w:val="24"/>
        </w:rPr>
        <w:t>(2) Reporter Function:</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color w:val="222222"/>
          <w:sz w:val="24"/>
          <w:szCs w:val="24"/>
        </w:rPr>
        <w:t>These transgenes are able to identify and measure the strength of promoter-enhancer element.</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color w:val="222222"/>
          <w:sz w:val="24"/>
          <w:szCs w:val="24"/>
        </w:rPr>
        <w:t>3) Loss of Function:</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color w:val="222222"/>
          <w:sz w:val="24"/>
          <w:szCs w:val="24"/>
        </w:rPr>
        <w:t>This transgene is not yet used for modification of transgenic fish. Such transgenes are used for interfering with the expression of host genes. The promoter-enhancer elements of transgenes are linked to a growth hormone gene of fish.</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color w:val="222222"/>
          <w:sz w:val="24"/>
          <w:szCs w:val="24"/>
        </w:rPr>
        <w:t>Hence transgenic fish contain extra DNA sequences that are originally derived from same species. Gene construct is then introduced into fertilized egg or embryo, so that transgene be linked to genome of each cell of egg or embryo.</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b/>
          <w:bCs/>
          <w:i/>
          <w:iCs/>
          <w:color w:val="222222"/>
          <w:sz w:val="24"/>
          <w:szCs w:val="24"/>
        </w:rPr>
        <w:t>B. Gene Transfer by Microinjection:</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color w:val="222222"/>
          <w:sz w:val="24"/>
          <w:szCs w:val="24"/>
        </w:rPr>
        <w:t>Microinjection is most successfully and widely used technique for gene transfer in fish. One method of microinjection technique involves the use of fine injection needle for introducing DNA into cut site in the cell. While doing so it destroys those cells that are in direct contact with the injected DNA.</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color w:val="222222"/>
          <w:sz w:val="24"/>
          <w:szCs w:val="24"/>
        </w:rPr>
        <w:t>To ensure the integration of the DNA it should be injected to intact cells close to the cut site. The injection apparatus consists of a dissecting stereomicroscope and two micromanipulators, one with a glass micro-needle for delivering transgene and other with a micropipette for holding fish embryo in place</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color w:val="222222"/>
          <w:sz w:val="24"/>
          <w:szCs w:val="24"/>
        </w:rPr>
        <w:t xml:space="preserve">The success of microinjection technique depends on the nature of egg </w:t>
      </w:r>
      <w:proofErr w:type="spellStart"/>
      <w:r w:rsidRPr="00282976">
        <w:rPr>
          <w:rFonts w:ascii="Helvetica" w:eastAsia="Times New Roman" w:hAnsi="Helvetica" w:cs="Helvetica"/>
          <w:color w:val="222222"/>
          <w:sz w:val="24"/>
          <w:szCs w:val="24"/>
        </w:rPr>
        <w:t>chorion</w:t>
      </w:r>
      <w:proofErr w:type="spellEnd"/>
      <w:r w:rsidRPr="00282976">
        <w:rPr>
          <w:rFonts w:ascii="Helvetica" w:eastAsia="Times New Roman" w:hAnsi="Helvetica" w:cs="Helvetica"/>
          <w:color w:val="222222"/>
          <w:sz w:val="24"/>
          <w:szCs w:val="24"/>
        </w:rPr>
        <w:t xml:space="preserve">. The soft </w:t>
      </w:r>
      <w:proofErr w:type="spellStart"/>
      <w:r w:rsidRPr="00282976">
        <w:rPr>
          <w:rFonts w:ascii="Helvetica" w:eastAsia="Times New Roman" w:hAnsi="Helvetica" w:cs="Helvetica"/>
          <w:color w:val="222222"/>
          <w:sz w:val="24"/>
          <w:szCs w:val="24"/>
        </w:rPr>
        <w:t>chorion</w:t>
      </w:r>
      <w:proofErr w:type="spellEnd"/>
      <w:r w:rsidRPr="00282976">
        <w:rPr>
          <w:rFonts w:ascii="Helvetica" w:eastAsia="Times New Roman" w:hAnsi="Helvetica" w:cs="Helvetica"/>
          <w:color w:val="222222"/>
          <w:sz w:val="24"/>
          <w:szCs w:val="24"/>
        </w:rPr>
        <w:t xml:space="preserve"> facilitates the microinjection while the thick </w:t>
      </w:r>
      <w:proofErr w:type="spellStart"/>
      <w:r w:rsidRPr="00282976">
        <w:rPr>
          <w:rFonts w:ascii="Helvetica" w:eastAsia="Times New Roman" w:hAnsi="Helvetica" w:cs="Helvetica"/>
          <w:color w:val="222222"/>
          <w:sz w:val="24"/>
          <w:szCs w:val="24"/>
        </w:rPr>
        <w:t>chorion</w:t>
      </w:r>
      <w:proofErr w:type="spellEnd"/>
      <w:r w:rsidRPr="00282976">
        <w:rPr>
          <w:rFonts w:ascii="Helvetica" w:eastAsia="Times New Roman" w:hAnsi="Helvetica" w:cs="Helvetica"/>
          <w:color w:val="222222"/>
          <w:sz w:val="24"/>
          <w:szCs w:val="24"/>
        </w:rPr>
        <w:t xml:space="preserve"> limits the ability to visualize the target for injection of DNA. In many fishes (Atlantic salmon and rainbow trout) the egg </w:t>
      </w:r>
      <w:proofErr w:type="spellStart"/>
      <w:r w:rsidRPr="00282976">
        <w:rPr>
          <w:rFonts w:ascii="Helvetica" w:eastAsia="Times New Roman" w:hAnsi="Helvetica" w:cs="Helvetica"/>
          <w:color w:val="222222"/>
          <w:sz w:val="24"/>
          <w:szCs w:val="24"/>
        </w:rPr>
        <w:t>chorion</w:t>
      </w:r>
      <w:proofErr w:type="spellEnd"/>
      <w:r w:rsidRPr="00282976">
        <w:rPr>
          <w:rFonts w:ascii="Helvetica" w:eastAsia="Times New Roman" w:hAnsi="Helvetica" w:cs="Helvetica"/>
          <w:color w:val="222222"/>
          <w:sz w:val="24"/>
          <w:szCs w:val="24"/>
        </w:rPr>
        <w:t xml:space="preserve"> gets tough and hard just after the fertilization or to contact with the water and provides a difficulty in injecting the DNA.</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color w:val="222222"/>
          <w:sz w:val="24"/>
          <w:szCs w:val="24"/>
        </w:rPr>
        <w:t>But using the following methods can solve this problem:</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color w:val="222222"/>
          <w:sz w:val="24"/>
          <w:szCs w:val="24"/>
        </w:rPr>
        <w:t xml:space="preserve">(1) By using the </w:t>
      </w:r>
      <w:proofErr w:type="spellStart"/>
      <w:r w:rsidRPr="00282976">
        <w:rPr>
          <w:rFonts w:ascii="Helvetica" w:eastAsia="Times New Roman" w:hAnsi="Helvetica" w:cs="Helvetica"/>
          <w:color w:val="222222"/>
          <w:sz w:val="24"/>
          <w:szCs w:val="24"/>
        </w:rPr>
        <w:t>micropyle</w:t>
      </w:r>
      <w:proofErr w:type="spellEnd"/>
      <w:r w:rsidRPr="00282976">
        <w:rPr>
          <w:rFonts w:ascii="Helvetica" w:eastAsia="Times New Roman" w:hAnsi="Helvetica" w:cs="Helvetica"/>
          <w:color w:val="222222"/>
          <w:sz w:val="24"/>
          <w:szCs w:val="24"/>
        </w:rPr>
        <w:t xml:space="preserve"> (an opening on the egg surface for sperm entry during the fertilization) for inserting the injecting needle.</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color w:val="222222"/>
          <w:sz w:val="24"/>
          <w:szCs w:val="24"/>
        </w:rPr>
        <w:t xml:space="preserve">(2) By using microsurgery for making an opening on the </w:t>
      </w:r>
      <w:proofErr w:type="spellStart"/>
      <w:r w:rsidRPr="00282976">
        <w:rPr>
          <w:rFonts w:ascii="Helvetica" w:eastAsia="Times New Roman" w:hAnsi="Helvetica" w:cs="Helvetica"/>
          <w:color w:val="222222"/>
          <w:sz w:val="24"/>
          <w:szCs w:val="24"/>
        </w:rPr>
        <w:t>chorion</w:t>
      </w:r>
      <w:proofErr w:type="spellEnd"/>
      <w:r w:rsidRPr="00282976">
        <w:rPr>
          <w:rFonts w:ascii="Helvetica" w:eastAsia="Times New Roman" w:hAnsi="Helvetica" w:cs="Helvetica"/>
          <w:color w:val="222222"/>
          <w:sz w:val="24"/>
          <w:szCs w:val="24"/>
        </w:rPr>
        <w:t>.</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color w:val="222222"/>
          <w:sz w:val="24"/>
          <w:szCs w:val="24"/>
        </w:rPr>
        <w:t xml:space="preserve">(3) By digesting the </w:t>
      </w:r>
      <w:proofErr w:type="spellStart"/>
      <w:r w:rsidRPr="00282976">
        <w:rPr>
          <w:rFonts w:ascii="Helvetica" w:eastAsia="Times New Roman" w:hAnsi="Helvetica" w:cs="Helvetica"/>
          <w:color w:val="222222"/>
          <w:sz w:val="24"/>
          <w:szCs w:val="24"/>
        </w:rPr>
        <w:t>chorion</w:t>
      </w:r>
      <w:proofErr w:type="spellEnd"/>
      <w:r w:rsidRPr="00282976">
        <w:rPr>
          <w:rFonts w:ascii="Helvetica" w:eastAsia="Times New Roman" w:hAnsi="Helvetica" w:cs="Helvetica"/>
          <w:color w:val="222222"/>
          <w:sz w:val="24"/>
          <w:szCs w:val="24"/>
        </w:rPr>
        <w:t xml:space="preserve"> with enzymes.</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color w:val="222222"/>
          <w:sz w:val="24"/>
          <w:szCs w:val="24"/>
        </w:rPr>
        <w:t xml:space="preserve">(4) By using 1mM glutathione for initiating fertilization and reducing hardness of </w:t>
      </w:r>
      <w:proofErr w:type="spellStart"/>
      <w:r w:rsidRPr="00282976">
        <w:rPr>
          <w:rFonts w:ascii="Helvetica" w:eastAsia="Times New Roman" w:hAnsi="Helvetica" w:cs="Helvetica"/>
          <w:color w:val="222222"/>
          <w:sz w:val="24"/>
          <w:szCs w:val="24"/>
        </w:rPr>
        <w:t>chorion</w:t>
      </w:r>
      <w:proofErr w:type="spellEnd"/>
      <w:r w:rsidRPr="00282976">
        <w:rPr>
          <w:rFonts w:ascii="Helvetica" w:eastAsia="Times New Roman" w:hAnsi="Helvetica" w:cs="Helvetica"/>
          <w:color w:val="222222"/>
          <w:sz w:val="24"/>
          <w:szCs w:val="24"/>
        </w:rPr>
        <w:t>.</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color w:val="222222"/>
          <w:sz w:val="24"/>
          <w:szCs w:val="24"/>
        </w:rPr>
        <w:t>(5) By direct injection to the unfertilized eggs.</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color w:val="222222"/>
          <w:sz w:val="24"/>
          <w:szCs w:val="24"/>
        </w:rPr>
        <w:t>Another technique of gene transfer is intra-nuclear microinjection, which involves direct physical approach using a fine needle to deliver DNA into cell or even nuclei.</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color w:val="222222"/>
          <w:sz w:val="24"/>
          <w:szCs w:val="24"/>
        </w:rPr>
        <w:t>To facilitate rate of microinjection protoplast with partially reformed cell wall may be attached to a solid support with artificially bound substrate -without damaging the cells. Solid support may be of either glass cover slips or slides.</w:t>
      </w:r>
    </w:p>
    <w:p w:rsidR="00282976" w:rsidRPr="00282976" w:rsidRDefault="00282976" w:rsidP="00282976">
      <w:pPr>
        <w:shd w:val="clear" w:color="auto" w:fill="FFFFFF"/>
        <w:spacing w:after="0" w:line="240" w:lineRule="auto"/>
        <w:rPr>
          <w:rFonts w:ascii="Arial" w:eastAsia="Times New Roman" w:hAnsi="Arial" w:cs="Arial"/>
          <w:color w:val="222222"/>
          <w:sz w:val="24"/>
          <w:szCs w:val="24"/>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b/>
          <w:bCs/>
          <w:color w:val="222222"/>
          <w:sz w:val="24"/>
          <w:szCs w:val="24"/>
        </w:rPr>
        <w:t>Steps of Microinjection Technique:</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color w:val="222222"/>
          <w:sz w:val="24"/>
          <w:szCs w:val="24"/>
        </w:rPr>
        <w:t>(1) Desired eggs and sperms are stored separately at the optimum conditions.</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color w:val="222222"/>
          <w:sz w:val="24"/>
          <w:szCs w:val="24"/>
        </w:rPr>
        <w:t>(2) Add water and sperms and initiate the fertilization.</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color w:val="222222"/>
          <w:sz w:val="24"/>
          <w:szCs w:val="24"/>
        </w:rPr>
        <w:t xml:space="preserve">(3) Ten minutes after the fertilization, eggs are </w:t>
      </w:r>
      <w:proofErr w:type="spellStart"/>
      <w:r w:rsidRPr="00282976">
        <w:rPr>
          <w:rFonts w:ascii="Helvetica" w:eastAsia="Times New Roman" w:hAnsi="Helvetica" w:cs="Helvetica"/>
          <w:color w:val="222222"/>
          <w:sz w:val="24"/>
          <w:szCs w:val="24"/>
        </w:rPr>
        <w:t>dechorionated</w:t>
      </w:r>
      <w:proofErr w:type="spellEnd"/>
      <w:r w:rsidRPr="00282976">
        <w:rPr>
          <w:rFonts w:ascii="Helvetica" w:eastAsia="Times New Roman" w:hAnsi="Helvetica" w:cs="Helvetica"/>
          <w:color w:val="222222"/>
          <w:sz w:val="24"/>
          <w:szCs w:val="24"/>
        </w:rPr>
        <w:t xml:space="preserve"> by </w:t>
      </w:r>
      <w:proofErr w:type="spellStart"/>
      <w:r w:rsidRPr="00282976">
        <w:rPr>
          <w:rFonts w:ascii="Helvetica" w:eastAsia="Times New Roman" w:hAnsi="Helvetica" w:cs="Helvetica"/>
          <w:color w:val="222222"/>
          <w:sz w:val="24"/>
          <w:szCs w:val="24"/>
        </w:rPr>
        <w:t>trypsinization</w:t>
      </w:r>
      <w:proofErr w:type="spellEnd"/>
      <w:r w:rsidRPr="00282976">
        <w:rPr>
          <w:rFonts w:ascii="Helvetica" w:eastAsia="Times New Roman" w:hAnsi="Helvetica" w:cs="Helvetica"/>
          <w:color w:val="222222"/>
          <w:sz w:val="24"/>
          <w:szCs w:val="24"/>
        </w:rPr>
        <w:t>.</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color w:val="222222"/>
          <w:sz w:val="24"/>
          <w:szCs w:val="24"/>
        </w:rPr>
        <w:t xml:space="preserve">(4) Fertilized eggs are microinjected with desired DNA just within a few hours of fertilization. DNA is released into the </w:t>
      </w:r>
      <w:proofErr w:type="spellStart"/>
      <w:r w:rsidRPr="00282976">
        <w:rPr>
          <w:rFonts w:ascii="Helvetica" w:eastAsia="Times New Roman" w:hAnsi="Helvetica" w:cs="Helvetica"/>
          <w:color w:val="222222"/>
          <w:sz w:val="24"/>
          <w:szCs w:val="24"/>
        </w:rPr>
        <w:t>centre</w:t>
      </w:r>
      <w:proofErr w:type="spellEnd"/>
      <w:r w:rsidRPr="00282976">
        <w:rPr>
          <w:rFonts w:ascii="Helvetica" w:eastAsia="Times New Roman" w:hAnsi="Helvetica" w:cs="Helvetica"/>
          <w:color w:val="222222"/>
          <w:sz w:val="24"/>
          <w:szCs w:val="24"/>
        </w:rPr>
        <w:t xml:space="preserve"> of the germinal disc to the first cleavage in </w:t>
      </w:r>
      <w:proofErr w:type="spellStart"/>
      <w:r w:rsidRPr="00282976">
        <w:rPr>
          <w:rFonts w:ascii="Helvetica" w:eastAsia="Times New Roman" w:hAnsi="Helvetica" w:cs="Helvetica"/>
          <w:color w:val="222222"/>
          <w:sz w:val="24"/>
          <w:szCs w:val="24"/>
        </w:rPr>
        <w:lastRenderedPageBreak/>
        <w:t>dechorionated</w:t>
      </w:r>
      <w:proofErr w:type="spellEnd"/>
      <w:r w:rsidRPr="00282976">
        <w:rPr>
          <w:rFonts w:ascii="Helvetica" w:eastAsia="Times New Roman" w:hAnsi="Helvetica" w:cs="Helvetica"/>
          <w:color w:val="222222"/>
          <w:sz w:val="24"/>
          <w:szCs w:val="24"/>
        </w:rPr>
        <w:t xml:space="preserve"> eggs. The time available for microinjection is first 25 minutes and that too between fertilization and first cleavage.</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color w:val="222222"/>
          <w:sz w:val="24"/>
          <w:szCs w:val="24"/>
        </w:rPr>
        <w:t>(5) After microinjection the embryos are incubated in water until hatching takes place.</w:t>
      </w: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p>
    <w:p w:rsidR="00282976" w:rsidRPr="00282976" w:rsidRDefault="00282976" w:rsidP="00282976">
      <w:pPr>
        <w:shd w:val="clear" w:color="auto" w:fill="FFFFFF"/>
        <w:spacing w:after="0" w:line="240" w:lineRule="auto"/>
        <w:rPr>
          <w:rFonts w:ascii="Helvetica" w:eastAsia="Times New Roman" w:hAnsi="Helvetica" w:cs="Helvetica"/>
          <w:color w:val="222222"/>
          <w:sz w:val="18"/>
          <w:szCs w:val="18"/>
        </w:rPr>
      </w:pPr>
      <w:r w:rsidRPr="00282976">
        <w:rPr>
          <w:rFonts w:ascii="Helvetica" w:eastAsia="Times New Roman" w:hAnsi="Helvetica" w:cs="Helvetica"/>
          <w:color w:val="222222"/>
          <w:sz w:val="24"/>
          <w:szCs w:val="24"/>
        </w:rPr>
        <w:t xml:space="preserve">Survival rates of microinjected fish </w:t>
      </w:r>
      <w:proofErr w:type="gramStart"/>
      <w:r w:rsidRPr="00282976">
        <w:rPr>
          <w:rFonts w:ascii="Helvetica" w:eastAsia="Times New Roman" w:hAnsi="Helvetica" w:cs="Helvetica"/>
          <w:color w:val="222222"/>
          <w:sz w:val="24"/>
          <w:szCs w:val="24"/>
        </w:rPr>
        <w:t>embryos is</w:t>
      </w:r>
      <w:proofErr w:type="gramEnd"/>
      <w:r w:rsidRPr="00282976">
        <w:rPr>
          <w:rFonts w:ascii="Helvetica" w:eastAsia="Times New Roman" w:hAnsi="Helvetica" w:cs="Helvetica"/>
          <w:color w:val="222222"/>
          <w:sz w:val="24"/>
          <w:szCs w:val="24"/>
        </w:rPr>
        <w:t xml:space="preserve"> seem to be about 30-80% depending the fish species.</w:t>
      </w:r>
    </w:p>
    <w:p w:rsidR="00300AF8" w:rsidRDefault="00300AF8"/>
    <w:p w:rsidR="00282976" w:rsidRDefault="00282976">
      <w:r>
        <w:rPr>
          <w:noProof/>
        </w:rPr>
        <w:drawing>
          <wp:inline distT="0" distB="0" distL="0" distR="0">
            <wp:extent cx="4582795" cy="2743200"/>
            <wp:effectExtent l="0" t="0" r="8255" b="0"/>
            <wp:docPr id="1" name="Picture 1" descr="C:\Users\HP\Desktop\unnamed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nnamed (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2795" cy="2743200"/>
                    </a:xfrm>
                    <a:prstGeom prst="rect">
                      <a:avLst/>
                    </a:prstGeom>
                    <a:noFill/>
                    <a:ln>
                      <a:noFill/>
                    </a:ln>
                  </pic:spPr>
                </pic:pic>
              </a:graphicData>
            </a:graphic>
          </wp:inline>
        </w:drawing>
      </w:r>
    </w:p>
    <w:p w:rsidR="00282976" w:rsidRDefault="00282976" w:rsidP="00282976">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b/>
          <w:bCs/>
          <w:color w:val="222222"/>
        </w:rPr>
        <w:t>Advantages of Microinjection Technique:</w:t>
      </w:r>
    </w:p>
    <w:p w:rsidR="00282976" w:rsidRDefault="00282976" w:rsidP="00282976">
      <w:pPr>
        <w:pStyle w:val="NormalWeb"/>
        <w:shd w:val="clear" w:color="auto" w:fill="FFFFFF"/>
        <w:spacing w:before="0" w:beforeAutospacing="0" w:after="0" w:afterAutospacing="0"/>
        <w:rPr>
          <w:rFonts w:ascii="Helvetica" w:hAnsi="Helvetica" w:cs="Helvetica"/>
          <w:color w:val="222222"/>
          <w:sz w:val="18"/>
          <w:szCs w:val="18"/>
        </w:rPr>
      </w:pPr>
    </w:p>
    <w:p w:rsidR="00282976" w:rsidRDefault="00282976" w:rsidP="00282976">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This technique has the following merits:</w:t>
      </w:r>
    </w:p>
    <w:p w:rsidR="00282976" w:rsidRDefault="00282976" w:rsidP="00282976">
      <w:pPr>
        <w:pStyle w:val="NormalWeb"/>
        <w:shd w:val="clear" w:color="auto" w:fill="FFFFFF"/>
        <w:spacing w:before="0" w:beforeAutospacing="0" w:after="0" w:afterAutospacing="0"/>
        <w:rPr>
          <w:rFonts w:ascii="Helvetica" w:hAnsi="Helvetica" w:cs="Helvetica"/>
          <w:color w:val="222222"/>
          <w:sz w:val="18"/>
          <w:szCs w:val="18"/>
        </w:rPr>
      </w:pPr>
    </w:p>
    <w:p w:rsidR="00282976" w:rsidRDefault="00282976" w:rsidP="00282976">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(1) Optimum quantity of DNA can be delivered per cell, increasing chances for integrative transformation.</w:t>
      </w:r>
    </w:p>
    <w:p w:rsidR="00282976" w:rsidRDefault="00282976" w:rsidP="00282976">
      <w:pPr>
        <w:pStyle w:val="NormalWeb"/>
        <w:shd w:val="clear" w:color="auto" w:fill="FFFFFF"/>
        <w:spacing w:before="0" w:beforeAutospacing="0" w:after="0" w:afterAutospacing="0"/>
        <w:rPr>
          <w:rFonts w:ascii="Helvetica" w:hAnsi="Helvetica" w:cs="Helvetica"/>
          <w:color w:val="222222"/>
          <w:sz w:val="18"/>
          <w:szCs w:val="18"/>
        </w:rPr>
      </w:pPr>
    </w:p>
    <w:p w:rsidR="00282976" w:rsidRDefault="00282976" w:rsidP="00282976">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(2) The delivery of DNA is precise, even into nuclei of target cell again improving chances for integrative transformation.</w:t>
      </w:r>
    </w:p>
    <w:p w:rsidR="00282976" w:rsidRDefault="00282976" w:rsidP="00282976">
      <w:pPr>
        <w:pStyle w:val="NormalWeb"/>
        <w:shd w:val="clear" w:color="auto" w:fill="FFFFFF"/>
        <w:spacing w:before="0" w:beforeAutospacing="0" w:after="0" w:afterAutospacing="0"/>
        <w:rPr>
          <w:rFonts w:ascii="Helvetica" w:hAnsi="Helvetica" w:cs="Helvetica"/>
          <w:color w:val="222222"/>
          <w:sz w:val="18"/>
          <w:szCs w:val="18"/>
        </w:rPr>
      </w:pPr>
    </w:p>
    <w:p w:rsidR="00282976" w:rsidRDefault="00282976" w:rsidP="00282976">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(3) The small structure can be injected.</w:t>
      </w:r>
    </w:p>
    <w:p w:rsidR="00282976" w:rsidRDefault="00282976" w:rsidP="00282976">
      <w:pPr>
        <w:pStyle w:val="NormalWeb"/>
        <w:shd w:val="clear" w:color="auto" w:fill="FFFFFF"/>
        <w:spacing w:before="0" w:beforeAutospacing="0" w:after="0" w:afterAutospacing="0"/>
        <w:rPr>
          <w:rFonts w:ascii="Helvetica" w:hAnsi="Helvetica" w:cs="Helvetica"/>
          <w:color w:val="222222"/>
          <w:sz w:val="18"/>
          <w:szCs w:val="18"/>
        </w:rPr>
      </w:pPr>
    </w:p>
    <w:p w:rsidR="00282976" w:rsidRDefault="00282976" w:rsidP="00282976">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 xml:space="preserve">(4) It is a direct physical </w:t>
      </w:r>
      <w:proofErr w:type="gramStart"/>
      <w:r>
        <w:rPr>
          <w:rFonts w:ascii="Helvetica" w:hAnsi="Helvetica" w:cs="Helvetica"/>
          <w:color w:val="222222"/>
        </w:rPr>
        <w:t>approach,</w:t>
      </w:r>
      <w:proofErr w:type="gramEnd"/>
      <w:r>
        <w:rPr>
          <w:rFonts w:ascii="Helvetica" w:hAnsi="Helvetica" w:cs="Helvetica"/>
          <w:color w:val="222222"/>
        </w:rPr>
        <w:t xml:space="preserve"> hence it is a host range independent.</w:t>
      </w:r>
    </w:p>
    <w:p w:rsidR="00282976" w:rsidRDefault="00282976" w:rsidP="00282976">
      <w:pPr>
        <w:pStyle w:val="NormalWeb"/>
        <w:shd w:val="clear" w:color="auto" w:fill="FFFFFF"/>
        <w:spacing w:before="0" w:beforeAutospacing="0" w:after="0" w:afterAutospacing="0"/>
        <w:rPr>
          <w:rFonts w:ascii="Helvetica" w:hAnsi="Helvetica" w:cs="Helvetica"/>
          <w:color w:val="222222"/>
          <w:sz w:val="18"/>
          <w:szCs w:val="18"/>
        </w:rPr>
      </w:pPr>
    </w:p>
    <w:p w:rsidR="00282976" w:rsidRDefault="00282976" w:rsidP="00282976">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b/>
          <w:bCs/>
          <w:color w:val="222222"/>
        </w:rPr>
        <w:t>Disadvantages of Microinjection Technique:</w:t>
      </w:r>
    </w:p>
    <w:p w:rsidR="00282976" w:rsidRDefault="00282976" w:rsidP="00282976">
      <w:pPr>
        <w:pStyle w:val="NormalWeb"/>
        <w:shd w:val="clear" w:color="auto" w:fill="FFFFFF"/>
        <w:spacing w:before="0" w:beforeAutospacing="0" w:after="0" w:afterAutospacing="0"/>
        <w:rPr>
          <w:rFonts w:ascii="Helvetica" w:hAnsi="Helvetica" w:cs="Helvetica"/>
          <w:color w:val="222222"/>
          <w:sz w:val="18"/>
          <w:szCs w:val="18"/>
        </w:rPr>
      </w:pPr>
    </w:p>
    <w:p w:rsidR="00282976" w:rsidRDefault="00282976" w:rsidP="00282976">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 xml:space="preserve">(1) A single cell can be injected at a </w:t>
      </w:r>
      <w:proofErr w:type="gramStart"/>
      <w:r>
        <w:rPr>
          <w:rFonts w:ascii="Helvetica" w:hAnsi="Helvetica" w:cs="Helvetica"/>
          <w:color w:val="222222"/>
        </w:rPr>
        <w:t>time,</w:t>
      </w:r>
      <w:proofErr w:type="gramEnd"/>
      <w:r>
        <w:rPr>
          <w:rFonts w:ascii="Helvetica" w:hAnsi="Helvetica" w:cs="Helvetica"/>
          <w:color w:val="222222"/>
        </w:rPr>
        <w:t xml:space="preserve"> hence it is time consuming process.</w:t>
      </w:r>
    </w:p>
    <w:p w:rsidR="00282976" w:rsidRDefault="00282976" w:rsidP="00282976">
      <w:pPr>
        <w:pStyle w:val="NormalWeb"/>
        <w:shd w:val="clear" w:color="auto" w:fill="FFFFFF"/>
        <w:spacing w:before="0" w:beforeAutospacing="0" w:after="0" w:afterAutospacing="0"/>
        <w:rPr>
          <w:rFonts w:ascii="Helvetica" w:hAnsi="Helvetica" w:cs="Helvetica"/>
          <w:color w:val="222222"/>
          <w:sz w:val="18"/>
          <w:szCs w:val="18"/>
        </w:rPr>
      </w:pPr>
    </w:p>
    <w:p w:rsidR="00282976" w:rsidRDefault="00282976" w:rsidP="00282976">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(2) It requires sophisticated instruments and specialized skills.</w:t>
      </w:r>
    </w:p>
    <w:p w:rsidR="00282976" w:rsidRDefault="00282976" w:rsidP="00282976">
      <w:pPr>
        <w:pStyle w:val="NormalWeb"/>
        <w:shd w:val="clear" w:color="auto" w:fill="FFFFFF"/>
        <w:spacing w:before="0" w:beforeAutospacing="0" w:after="0" w:afterAutospacing="0"/>
        <w:rPr>
          <w:rFonts w:ascii="Helvetica" w:hAnsi="Helvetica" w:cs="Helvetica"/>
          <w:color w:val="222222"/>
          <w:sz w:val="18"/>
          <w:szCs w:val="18"/>
        </w:rPr>
      </w:pPr>
    </w:p>
    <w:p w:rsidR="00282976" w:rsidRDefault="00282976" w:rsidP="00282976">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(3) Limited embryonic time restricts injection to more eggs and a low transformation rate.</w:t>
      </w:r>
    </w:p>
    <w:p w:rsidR="00282976" w:rsidRDefault="00282976">
      <w:bookmarkStart w:id="0" w:name="_GoBack"/>
      <w:bookmarkEnd w:id="0"/>
    </w:p>
    <w:sectPr w:rsidR="00282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76"/>
    <w:rsid w:val="00282976"/>
    <w:rsid w:val="00300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297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2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9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297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2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9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182331">
      <w:bodyDiv w:val="1"/>
      <w:marLeft w:val="0"/>
      <w:marRight w:val="0"/>
      <w:marTop w:val="0"/>
      <w:marBottom w:val="0"/>
      <w:divBdr>
        <w:top w:val="none" w:sz="0" w:space="0" w:color="auto"/>
        <w:left w:val="none" w:sz="0" w:space="0" w:color="auto"/>
        <w:bottom w:val="none" w:sz="0" w:space="0" w:color="auto"/>
        <w:right w:val="none" w:sz="0" w:space="0" w:color="auto"/>
      </w:divBdr>
    </w:div>
    <w:div w:id="2095321498">
      <w:bodyDiv w:val="1"/>
      <w:marLeft w:val="0"/>
      <w:marRight w:val="0"/>
      <w:marTop w:val="0"/>
      <w:marBottom w:val="0"/>
      <w:divBdr>
        <w:top w:val="none" w:sz="0" w:space="0" w:color="auto"/>
        <w:left w:val="none" w:sz="0" w:space="0" w:color="auto"/>
        <w:bottom w:val="none" w:sz="0" w:space="0" w:color="auto"/>
        <w:right w:val="none" w:sz="0" w:space="0" w:color="auto"/>
      </w:divBdr>
      <w:divsChild>
        <w:div w:id="943541600">
          <w:marLeft w:val="0"/>
          <w:marRight w:val="0"/>
          <w:marTop w:val="0"/>
          <w:marBottom w:val="0"/>
          <w:divBdr>
            <w:top w:val="none" w:sz="0" w:space="0" w:color="auto"/>
            <w:left w:val="none" w:sz="0" w:space="0" w:color="auto"/>
            <w:bottom w:val="none" w:sz="0" w:space="0" w:color="auto"/>
            <w:right w:val="none" w:sz="0" w:space="0" w:color="auto"/>
          </w:divBdr>
        </w:div>
        <w:div w:id="181434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2020-04-22T05:24:00Z</dcterms:created>
  <dcterms:modified xsi:type="dcterms:W3CDTF">2020-04-22T05:25:00Z</dcterms:modified>
</cp:coreProperties>
</file>